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F5" w:rsidRDefault="004D6931" w:rsidP="00080F17">
      <w:pPr>
        <w:ind w:left="567" w:right="141"/>
        <w:rPr>
          <w:rFonts w:ascii="Arial" w:hAnsi="Arial" w:cs="Arial"/>
          <w:b/>
          <w:sz w:val="46"/>
          <w:szCs w:val="46"/>
        </w:rPr>
      </w:pPr>
      <w:r w:rsidRPr="004D6931">
        <w:rPr>
          <w:rFonts w:ascii="Arial" w:hAnsi="Arial" w:cs="Arial"/>
          <w:b/>
          <w:sz w:val="46"/>
          <w:szCs w:val="46"/>
        </w:rPr>
        <w:t>Mezi firemními benefity narůstá zájem o ty, které prospívají zdraví zaměstnanců</w:t>
      </w:r>
    </w:p>
    <w:p w:rsidR="00F54532" w:rsidRPr="002C3C4F" w:rsidRDefault="004D6931" w:rsidP="00080F17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</w:t>
      </w:r>
      <w:r w:rsidR="00F54532">
        <w:rPr>
          <w:rFonts w:ascii="Arial" w:hAnsi="Arial" w:cs="Arial"/>
          <w:sz w:val="24"/>
        </w:rPr>
        <w:t>.</w:t>
      </w:r>
      <w:r w:rsidR="00F54532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="00F54532" w:rsidRPr="00FC6630">
        <w:rPr>
          <w:rFonts w:ascii="Arial" w:hAnsi="Arial" w:cs="Arial"/>
          <w:sz w:val="24"/>
        </w:rPr>
        <w:t>. 20</w:t>
      </w:r>
      <w:r w:rsidR="00080F17">
        <w:rPr>
          <w:rFonts w:ascii="Arial" w:hAnsi="Arial" w:cs="Arial"/>
          <w:sz w:val="24"/>
        </w:rPr>
        <w:t>20</w:t>
      </w:r>
      <w:r w:rsidR="00F54532" w:rsidRPr="00FC6630">
        <w:rPr>
          <w:rFonts w:ascii="Arial" w:hAnsi="Arial" w:cs="Arial"/>
          <w:sz w:val="24"/>
        </w:rPr>
        <w:t xml:space="preserve"> Praha </w:t>
      </w:r>
      <w:r w:rsidR="00F54532">
        <w:rPr>
          <w:rFonts w:ascii="Arial" w:hAnsi="Arial" w:cs="Arial"/>
          <w:sz w:val="24"/>
        </w:rPr>
        <w:t xml:space="preserve">– </w:t>
      </w:r>
      <w:r w:rsidRPr="004D6931">
        <w:rPr>
          <w:rFonts w:ascii="Arial" w:hAnsi="Arial" w:cs="Arial"/>
          <w:b/>
          <w:sz w:val="24"/>
        </w:rPr>
        <w:t>Pravěku se podobají benefity z dob, kdy firmy v Československu a později v České republice začínaly svým zaměstnancům poskytovat různé výhody nad rámec jejich zákonných nároků. Dávno už neplatí, že by firmy výrazně motivovaly zájemce o práci, když mu poskytnou služební mobil či přenosný počítač i pro soukromé účely, případně stravenky či možnost občas pracovat z domova.</w:t>
      </w:r>
    </w:p>
    <w:p w:rsidR="004D6931" w:rsidRPr="004D6931" w:rsidRDefault="004D6931" w:rsidP="004D6931">
      <w:pPr>
        <w:ind w:left="567" w:right="141"/>
        <w:rPr>
          <w:rFonts w:ascii="Arial" w:hAnsi="Arial" w:cs="Arial"/>
          <w:sz w:val="24"/>
        </w:rPr>
      </w:pPr>
      <w:r w:rsidRPr="004D6931">
        <w:rPr>
          <w:rFonts w:ascii="Arial" w:hAnsi="Arial" w:cs="Arial"/>
          <w:sz w:val="24"/>
        </w:rPr>
        <w:t>„</w:t>
      </w:r>
      <w:r w:rsidRPr="004D6931">
        <w:rPr>
          <w:rFonts w:ascii="Arial" w:hAnsi="Arial" w:cs="Arial"/>
          <w:i/>
          <w:sz w:val="24"/>
        </w:rPr>
        <w:t>Neříkám, že o tyto benefity už není zájem, ale zaznamenáváme rostoucí poptávku po přispívání na péči o zdraví nebo na zlepšování fyzické kondice</w:t>
      </w:r>
      <w:r w:rsidRPr="004D6931">
        <w:rPr>
          <w:rFonts w:ascii="Arial" w:hAnsi="Arial" w:cs="Arial"/>
          <w:sz w:val="24"/>
        </w:rPr>
        <w:t xml:space="preserve">,“ říká Klára Hnátová, zástupkyně ředitele personálního sektoru společnosti </w:t>
      </w:r>
      <w:proofErr w:type="spellStart"/>
      <w:r w:rsidRPr="004D6931">
        <w:rPr>
          <w:rFonts w:ascii="Arial" w:hAnsi="Arial" w:cs="Arial"/>
          <w:sz w:val="24"/>
        </w:rPr>
        <w:t>Ekospol</w:t>
      </w:r>
      <w:proofErr w:type="spellEnd"/>
      <w:r w:rsidRPr="004D6931">
        <w:rPr>
          <w:rFonts w:ascii="Arial" w:hAnsi="Arial" w:cs="Arial"/>
          <w:sz w:val="24"/>
        </w:rPr>
        <w:t>.</w:t>
      </w:r>
    </w:p>
    <w:p w:rsidR="004D6931" w:rsidRPr="004D6931" w:rsidRDefault="004D6931" w:rsidP="004D6931">
      <w:pPr>
        <w:ind w:left="567" w:right="141"/>
        <w:rPr>
          <w:rFonts w:ascii="Arial" w:hAnsi="Arial" w:cs="Arial"/>
          <w:sz w:val="24"/>
        </w:rPr>
      </w:pPr>
      <w:r w:rsidRPr="004D6931">
        <w:rPr>
          <w:rFonts w:ascii="Arial" w:hAnsi="Arial" w:cs="Arial"/>
          <w:sz w:val="24"/>
        </w:rPr>
        <w:t xml:space="preserve">Tento zaměstnavatel poskytuje svým pracovníkům nejen tzv. </w:t>
      </w:r>
      <w:proofErr w:type="spellStart"/>
      <w:r w:rsidRPr="004D6931">
        <w:rPr>
          <w:rFonts w:ascii="Arial" w:hAnsi="Arial" w:cs="Arial"/>
          <w:sz w:val="24"/>
        </w:rPr>
        <w:t>Multisport</w:t>
      </w:r>
      <w:proofErr w:type="spellEnd"/>
      <w:r w:rsidRPr="004D6931">
        <w:rPr>
          <w:rFonts w:ascii="Arial" w:hAnsi="Arial" w:cs="Arial"/>
          <w:sz w:val="24"/>
        </w:rPr>
        <w:t xml:space="preserve"> karty se zvýhodněným vstupným do vybraných fitness center a dalších sportovišť, ale navíc jim pravidelně hradí také nadstandardní vyšetření v renomovaném zdravotnickém zařízení. „</w:t>
      </w:r>
      <w:r w:rsidRPr="004D6931">
        <w:rPr>
          <w:rFonts w:ascii="Arial" w:hAnsi="Arial" w:cs="Arial"/>
          <w:i/>
          <w:sz w:val="24"/>
        </w:rPr>
        <w:t>Našim zaměstnancům zajišťujeme špičkovou lékařskou péči v Nemocnici Na Homolce</w:t>
      </w:r>
      <w:r w:rsidRPr="004D6931">
        <w:rPr>
          <w:rFonts w:ascii="Arial" w:hAnsi="Arial" w:cs="Arial"/>
          <w:sz w:val="24"/>
        </w:rPr>
        <w:t xml:space="preserve">,“ upřesňuje generální ředitel a předseda představenstva developerské společnosti </w:t>
      </w:r>
      <w:proofErr w:type="spellStart"/>
      <w:r w:rsidRPr="004D6931">
        <w:rPr>
          <w:rFonts w:ascii="Arial" w:hAnsi="Arial" w:cs="Arial"/>
          <w:sz w:val="24"/>
        </w:rPr>
        <w:t>Ekospol</w:t>
      </w:r>
      <w:proofErr w:type="spellEnd"/>
      <w:r w:rsidRPr="004D6931">
        <w:rPr>
          <w:rFonts w:ascii="Arial" w:hAnsi="Arial" w:cs="Arial"/>
          <w:sz w:val="24"/>
        </w:rPr>
        <w:t xml:space="preserve"> Evžen</w:t>
      </w:r>
      <w:r w:rsidR="00FC788F">
        <w:rPr>
          <w:rFonts w:ascii="Arial" w:hAnsi="Arial" w:cs="Arial"/>
          <w:sz w:val="24"/>
        </w:rPr>
        <w:t xml:space="preserve"> Korec. Součástí této péče jsou </w:t>
      </w:r>
      <w:bookmarkStart w:id="0" w:name="_GoBack"/>
      <w:bookmarkEnd w:id="0"/>
      <w:r w:rsidRPr="004D6931">
        <w:rPr>
          <w:rFonts w:ascii="Arial" w:hAnsi="Arial" w:cs="Arial"/>
          <w:sz w:val="24"/>
        </w:rPr>
        <w:t>nadstandardní biochemické a hematologické testy, které mohou pracovníci firmy podstoupit každý rok. „</w:t>
      </w:r>
      <w:r w:rsidRPr="004D6931">
        <w:rPr>
          <w:rFonts w:ascii="Arial" w:hAnsi="Arial" w:cs="Arial"/>
          <w:i/>
          <w:sz w:val="24"/>
        </w:rPr>
        <w:t>Tato vyšetření přesněji ukážou lékaři aktuální zdravotní stav. Díky podrobnějším testům lze včas odhalit odchylky od normy a upozornit na možný rozvoj závažného onemocnění. Jako vystudovaný biolog velmi dobře vím, jak moc je důležité odhalit onemocnění včas, protože to u různých chorob výrazně zvyšuje možnost vyléčení</w:t>
      </w:r>
      <w:r w:rsidRPr="004D6931">
        <w:rPr>
          <w:rFonts w:ascii="Arial" w:hAnsi="Arial" w:cs="Arial"/>
          <w:sz w:val="24"/>
        </w:rPr>
        <w:t>,“ vysvětluje Evžen Korec přístup firmy k zaměstnancům.</w:t>
      </w:r>
    </w:p>
    <w:p w:rsidR="004D6931" w:rsidRPr="004D6931" w:rsidRDefault="004D6931" w:rsidP="004D6931">
      <w:pPr>
        <w:ind w:left="567" w:right="141"/>
        <w:rPr>
          <w:rFonts w:ascii="Arial" w:hAnsi="Arial" w:cs="Arial"/>
          <w:sz w:val="24"/>
        </w:rPr>
      </w:pPr>
      <w:r w:rsidRPr="004D6931">
        <w:rPr>
          <w:rFonts w:ascii="Arial" w:hAnsi="Arial" w:cs="Arial"/>
          <w:sz w:val="24"/>
        </w:rPr>
        <w:t xml:space="preserve">A většina pracovníků </w:t>
      </w:r>
      <w:proofErr w:type="spellStart"/>
      <w:r w:rsidRPr="004D6931">
        <w:rPr>
          <w:rFonts w:ascii="Arial" w:hAnsi="Arial" w:cs="Arial"/>
          <w:sz w:val="24"/>
        </w:rPr>
        <w:t>Ekospolu</w:t>
      </w:r>
      <w:proofErr w:type="spellEnd"/>
      <w:r w:rsidRPr="004D6931">
        <w:rPr>
          <w:rFonts w:ascii="Arial" w:hAnsi="Arial" w:cs="Arial"/>
          <w:sz w:val="24"/>
        </w:rPr>
        <w:t xml:space="preserve"> tento zdravotní benefit ráda využívá. Každoroční nabídka zaměstnavatele podstoupit důkladnější preventivní prohlídku je pro ně užitečným „</w:t>
      </w:r>
      <w:proofErr w:type="spellStart"/>
      <w:r w:rsidRPr="004D6931">
        <w:rPr>
          <w:rFonts w:ascii="Arial" w:hAnsi="Arial" w:cs="Arial"/>
          <w:sz w:val="24"/>
        </w:rPr>
        <w:t>připomínáčkem</w:t>
      </w:r>
      <w:proofErr w:type="spellEnd"/>
      <w:r w:rsidRPr="004D6931">
        <w:rPr>
          <w:rFonts w:ascii="Arial" w:hAnsi="Arial" w:cs="Arial"/>
          <w:sz w:val="24"/>
        </w:rPr>
        <w:t>“, že by měli myslet i na své zdraví. „</w:t>
      </w:r>
      <w:r w:rsidRPr="004D6931">
        <w:rPr>
          <w:rFonts w:ascii="Arial" w:hAnsi="Arial" w:cs="Arial"/>
          <w:i/>
          <w:sz w:val="24"/>
        </w:rPr>
        <w:t xml:space="preserve">Abych pravdu řekl, tak jako OSVČ jsem svému zdraví nevěnoval žádnou pozornost. Až když jsem se stal zaměstnancem </w:t>
      </w:r>
      <w:proofErr w:type="spellStart"/>
      <w:r w:rsidRPr="004D6931">
        <w:rPr>
          <w:rFonts w:ascii="Arial" w:hAnsi="Arial" w:cs="Arial"/>
          <w:i/>
          <w:sz w:val="24"/>
        </w:rPr>
        <w:t>Ekospolu</w:t>
      </w:r>
      <w:proofErr w:type="spellEnd"/>
      <w:r w:rsidRPr="004D6931">
        <w:rPr>
          <w:rFonts w:ascii="Arial" w:hAnsi="Arial" w:cs="Arial"/>
          <w:i/>
          <w:sz w:val="24"/>
        </w:rPr>
        <w:t>, využil jsem hned první nabídky podstoupit podrobnější vyšetření. A udělal jsem dobře, protože lékař u mě zjistil některé hraniční hodnoty a doporučil mi dodržovat konkrétní opatření</w:t>
      </w:r>
      <w:r w:rsidRPr="004D6931">
        <w:rPr>
          <w:rFonts w:ascii="Arial" w:hAnsi="Arial" w:cs="Arial"/>
          <w:sz w:val="24"/>
        </w:rPr>
        <w:t>,“ říká šestačtyřicetiletý pracovník developerské firmy. Za rok využije tento benefit znovu, aby zjistil, jak se dodržování lékařského doporučení promítlo na jeho zdravotního stavu.</w:t>
      </w:r>
    </w:p>
    <w:p w:rsidR="00AC26F5" w:rsidRDefault="004D6931" w:rsidP="004D6931">
      <w:pPr>
        <w:ind w:left="567" w:right="141"/>
        <w:rPr>
          <w:rFonts w:ascii="Arial" w:hAnsi="Arial" w:cs="Arial"/>
          <w:sz w:val="24"/>
        </w:rPr>
      </w:pPr>
      <w:r w:rsidRPr="004D6931">
        <w:rPr>
          <w:rFonts w:ascii="Arial" w:hAnsi="Arial" w:cs="Arial"/>
          <w:sz w:val="24"/>
        </w:rPr>
        <w:t xml:space="preserve">Biochemické a hematologické vyšetření se provádí v laboratoři z odebraných vzorků moči a krve. Jeho prostřednictvím lékaři zjišťují stav organismu i funkci různých orgánů v těle. Analýzou biologického materiálu získají informaci např. o celkovém metabolismu, funkci jater a ledvin, a také o množství cukrů a bílkovin v odebraném vzorku. To všechno odborníkům poskytuje určitý obraz, z </w:t>
      </w:r>
      <w:r w:rsidRPr="004D6931">
        <w:rPr>
          <w:rFonts w:ascii="Arial" w:hAnsi="Arial" w:cs="Arial"/>
          <w:sz w:val="24"/>
        </w:rPr>
        <w:lastRenderedPageBreak/>
        <w:t>kterého lze vyčíst známky případného onemocnění a na tomto základě buď doporučit návštěvu ordinace specialisty, nebo konkrétní terapii.</w:t>
      </w:r>
      <w:r>
        <w:rPr>
          <w:rFonts w:ascii="Arial" w:hAnsi="Arial" w:cs="Arial"/>
          <w:sz w:val="24"/>
        </w:rPr>
        <w:t xml:space="preserve"> Nejen proto patří tento benefit k nejvyužívanějším.</w:t>
      </w:r>
    </w:p>
    <w:p w:rsidR="004D6931" w:rsidRPr="00AC26F5" w:rsidRDefault="004D6931" w:rsidP="004D6931">
      <w:pPr>
        <w:ind w:left="567" w:right="141"/>
        <w:rPr>
          <w:rFonts w:ascii="Arial" w:hAnsi="Arial" w:cs="Arial"/>
          <w:sz w:val="24"/>
        </w:rPr>
      </w:pPr>
    </w:p>
    <w:p w:rsidR="00E07528" w:rsidRDefault="00AC26F5" w:rsidP="00AC26F5">
      <w:pPr>
        <w:ind w:left="567" w:right="141"/>
        <w:rPr>
          <w:rFonts w:ascii="Arial" w:hAnsi="Arial" w:cs="Arial"/>
          <w:sz w:val="24"/>
        </w:rPr>
      </w:pPr>
      <w:r w:rsidRPr="00AC26F5">
        <w:rPr>
          <w:rFonts w:ascii="Arial" w:hAnsi="Arial" w:cs="Arial"/>
          <w:b/>
          <w:sz w:val="24"/>
        </w:rPr>
        <w:t>EKOSPOL</w:t>
      </w:r>
      <w:r w:rsidRPr="00AC26F5">
        <w:rPr>
          <w:rFonts w:ascii="Arial" w:hAnsi="Arial" w:cs="Arial"/>
          <w:sz w:val="24"/>
        </w:rPr>
        <w:t xml:space="preserve"> a.s. je dlouhodobým lídrem bytové výstavby v České republice. Během 27 let na trhu úspěšně dokončil 55 velkých developerských projektů pro více než 10 000 spokojených zákazníků. </w:t>
      </w:r>
      <w:r w:rsidRPr="00AC26F5">
        <w:rPr>
          <w:rFonts w:ascii="Arial" w:hAnsi="Arial" w:cs="Arial"/>
          <w:b/>
          <w:sz w:val="24"/>
        </w:rPr>
        <w:t>EKOSPOL</w:t>
      </w:r>
      <w:r w:rsidRPr="00AC26F5">
        <w:rPr>
          <w:rFonts w:ascii="Arial" w:hAnsi="Arial" w:cs="Arial"/>
          <w:sz w:val="24"/>
        </w:rPr>
        <w:t xml:space="preserve"> staví a prodává byty s optimálním poměrem ceny a kvality. Jako jediný z velkých developerů má byty vyprodány dlouho před dokončením. Společnost </w:t>
      </w:r>
      <w:r w:rsidRPr="00AC26F5">
        <w:rPr>
          <w:rFonts w:ascii="Arial" w:hAnsi="Arial" w:cs="Arial"/>
          <w:b/>
          <w:sz w:val="24"/>
        </w:rPr>
        <w:t>EKOSPOL</w:t>
      </w:r>
      <w:r w:rsidRPr="00AC26F5">
        <w:rPr>
          <w:rFonts w:ascii="Arial" w:hAnsi="Arial" w:cs="Arial"/>
          <w:sz w:val="24"/>
        </w:rPr>
        <w:t xml:space="preserve"> je podle magazínu </w:t>
      </w:r>
      <w:proofErr w:type="spellStart"/>
      <w:r w:rsidRPr="00AC26F5">
        <w:rPr>
          <w:rFonts w:ascii="Arial" w:hAnsi="Arial" w:cs="Arial"/>
          <w:sz w:val="24"/>
        </w:rPr>
        <w:t>Construction</w:t>
      </w:r>
      <w:proofErr w:type="spellEnd"/>
      <w:r w:rsidRPr="00AC26F5">
        <w:rPr>
          <w:rFonts w:ascii="Arial" w:hAnsi="Arial" w:cs="Arial"/>
          <w:sz w:val="24"/>
        </w:rPr>
        <w:t xml:space="preserve"> &amp; </w:t>
      </w:r>
      <w:proofErr w:type="spellStart"/>
      <w:r w:rsidRPr="00AC26F5">
        <w:rPr>
          <w:rFonts w:ascii="Arial" w:hAnsi="Arial" w:cs="Arial"/>
          <w:sz w:val="24"/>
        </w:rPr>
        <w:t>Investment</w:t>
      </w:r>
      <w:proofErr w:type="spellEnd"/>
      <w:r w:rsidRPr="00AC26F5">
        <w:rPr>
          <w:rFonts w:ascii="Arial" w:hAnsi="Arial" w:cs="Arial"/>
          <w:sz w:val="24"/>
        </w:rPr>
        <w:t xml:space="preserve"> </w:t>
      </w:r>
      <w:proofErr w:type="spellStart"/>
      <w:r w:rsidRPr="00AC26F5">
        <w:rPr>
          <w:rFonts w:ascii="Arial" w:hAnsi="Arial" w:cs="Arial"/>
          <w:sz w:val="24"/>
        </w:rPr>
        <w:t>Journal</w:t>
      </w:r>
      <w:proofErr w:type="spellEnd"/>
      <w:r w:rsidRPr="00AC26F5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AC26F5">
        <w:rPr>
          <w:rFonts w:ascii="Arial" w:hAnsi="Arial" w:cs="Arial"/>
          <w:b/>
          <w:sz w:val="24"/>
        </w:rPr>
        <w:t>EKOSPOL</w:t>
      </w:r>
      <w:r w:rsidRPr="00AC26F5">
        <w:rPr>
          <w:rFonts w:ascii="Arial" w:hAnsi="Arial" w:cs="Arial"/>
          <w:sz w:val="24"/>
        </w:rPr>
        <w:t xml:space="preserve"> sponzoruje </w:t>
      </w:r>
      <w:r w:rsidRPr="00AC26F5">
        <w:rPr>
          <w:rFonts w:ascii="Arial" w:hAnsi="Arial" w:cs="Arial"/>
          <w:b/>
          <w:sz w:val="24"/>
        </w:rPr>
        <w:t>ZOO Tábor</w:t>
      </w:r>
      <w:r w:rsidRPr="00AC26F5">
        <w:rPr>
          <w:rFonts w:ascii="Arial" w:hAnsi="Arial" w:cs="Arial"/>
          <w:sz w:val="24"/>
        </w:rPr>
        <w:t xml:space="preserve">, která se zaměřuje na chov ohrožených druhů zvířat. Ta tak podpoří každý, kdo si u </w:t>
      </w:r>
      <w:r w:rsidRPr="00AC26F5">
        <w:rPr>
          <w:rFonts w:ascii="Arial" w:hAnsi="Arial" w:cs="Arial"/>
          <w:b/>
          <w:sz w:val="24"/>
        </w:rPr>
        <w:t>EKOSPOLU</w:t>
      </w:r>
      <w:r w:rsidRPr="00AC26F5">
        <w:rPr>
          <w:rFonts w:ascii="Arial" w:hAnsi="Arial" w:cs="Arial"/>
          <w:sz w:val="24"/>
        </w:rPr>
        <w:t xml:space="preserve"> koupí byt. Společnost dlouhodobě patří mezi nejžádanější tuzemské zaměstnavatele. Nabízí nejvyšší platy v oboru stavebnictví a jedny z nejvyšších v rámci celé ČR, což potvrdil i průzkum časopisu Ekonom. Na každou uvolněnou pozici se do výběrového řízení hlásí stovky uchazečů, ročně kolem deseti tisíc lidí.</w:t>
      </w:r>
    </w:p>
    <w:p w:rsidR="00661F2D" w:rsidRDefault="00661F2D" w:rsidP="00D61D2B">
      <w:pPr>
        <w:ind w:left="567" w:right="141"/>
        <w:rPr>
          <w:rFonts w:ascii="Arial" w:hAnsi="Arial" w:cs="Arial"/>
          <w:sz w:val="24"/>
        </w:rPr>
      </w:pPr>
    </w:p>
    <w:p w:rsidR="00661F2D" w:rsidRPr="00C269D1" w:rsidRDefault="00661F2D" w:rsidP="001B7814">
      <w:pPr>
        <w:ind w:right="141"/>
        <w:rPr>
          <w:rFonts w:ascii="Arial" w:hAnsi="Arial" w:cs="Arial"/>
          <w:sz w:val="24"/>
        </w:rPr>
      </w:pPr>
    </w:p>
    <w:sectPr w:rsidR="00661F2D" w:rsidRPr="00C269D1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97" w:rsidRDefault="00390B97" w:rsidP="00034CB5">
      <w:pPr>
        <w:spacing w:after="0" w:line="240" w:lineRule="auto"/>
      </w:pPr>
      <w:r>
        <w:separator/>
      </w:r>
    </w:p>
  </w:endnote>
  <w:endnote w:type="continuationSeparator" w:id="0">
    <w:p w:rsidR="00390B97" w:rsidRDefault="00390B97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E5E86">
      <w:rPr>
        <w:noProof/>
        <w:lang w:eastAsia="cs-CZ"/>
      </w:rPr>
      <w:drawing>
        <wp:inline distT="0" distB="0" distL="0" distR="0" wp14:anchorId="2F8DB85D" wp14:editId="6AE6A4C5">
          <wp:extent cx="6886575" cy="1025525"/>
          <wp:effectExtent l="0" t="0" r="9525" b="317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97" w:rsidRDefault="00390B97" w:rsidP="00034CB5">
      <w:pPr>
        <w:spacing w:after="0" w:line="240" w:lineRule="auto"/>
      </w:pPr>
      <w:r>
        <w:separator/>
      </w:r>
    </w:p>
  </w:footnote>
  <w:footnote w:type="continuationSeparator" w:id="0">
    <w:p w:rsidR="00390B97" w:rsidRDefault="00390B97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4D6931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4E5E86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4D6931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4E5E86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03D"/>
    <w:rsid w:val="00032A69"/>
    <w:rsid w:val="00034CB5"/>
    <w:rsid w:val="00036A53"/>
    <w:rsid w:val="00050E94"/>
    <w:rsid w:val="000643F9"/>
    <w:rsid w:val="00067C08"/>
    <w:rsid w:val="000802C3"/>
    <w:rsid w:val="00080F17"/>
    <w:rsid w:val="000C1073"/>
    <w:rsid w:val="000C34D5"/>
    <w:rsid w:val="000C4D42"/>
    <w:rsid w:val="000D0021"/>
    <w:rsid w:val="00106349"/>
    <w:rsid w:val="001219DA"/>
    <w:rsid w:val="0012270B"/>
    <w:rsid w:val="001343FD"/>
    <w:rsid w:val="00164B2D"/>
    <w:rsid w:val="001869AF"/>
    <w:rsid w:val="00186B15"/>
    <w:rsid w:val="001B203C"/>
    <w:rsid w:val="001B7814"/>
    <w:rsid w:val="002053C2"/>
    <w:rsid w:val="002453FB"/>
    <w:rsid w:val="00245A63"/>
    <w:rsid w:val="0027529B"/>
    <w:rsid w:val="002966F7"/>
    <w:rsid w:val="002B3439"/>
    <w:rsid w:val="002C3C4F"/>
    <w:rsid w:val="002F2B66"/>
    <w:rsid w:val="00330473"/>
    <w:rsid w:val="0033182F"/>
    <w:rsid w:val="0033411D"/>
    <w:rsid w:val="00335B8E"/>
    <w:rsid w:val="00374562"/>
    <w:rsid w:val="003877C7"/>
    <w:rsid w:val="00390B97"/>
    <w:rsid w:val="003B525C"/>
    <w:rsid w:val="003B7A54"/>
    <w:rsid w:val="0041029C"/>
    <w:rsid w:val="00443799"/>
    <w:rsid w:val="004778BD"/>
    <w:rsid w:val="0049314E"/>
    <w:rsid w:val="004A4E8B"/>
    <w:rsid w:val="004B73D4"/>
    <w:rsid w:val="004D6931"/>
    <w:rsid w:val="004E0A38"/>
    <w:rsid w:val="004E504E"/>
    <w:rsid w:val="004E5E86"/>
    <w:rsid w:val="00570B2D"/>
    <w:rsid w:val="005A0187"/>
    <w:rsid w:val="005A5DE9"/>
    <w:rsid w:val="005B1316"/>
    <w:rsid w:val="005C5258"/>
    <w:rsid w:val="005C64B5"/>
    <w:rsid w:val="005E6557"/>
    <w:rsid w:val="00603447"/>
    <w:rsid w:val="006134F3"/>
    <w:rsid w:val="00625130"/>
    <w:rsid w:val="00626861"/>
    <w:rsid w:val="00627FCA"/>
    <w:rsid w:val="00656520"/>
    <w:rsid w:val="00661F2D"/>
    <w:rsid w:val="0066288C"/>
    <w:rsid w:val="00676815"/>
    <w:rsid w:val="006C2716"/>
    <w:rsid w:val="006C3E9B"/>
    <w:rsid w:val="006C78B2"/>
    <w:rsid w:val="00711511"/>
    <w:rsid w:val="00724156"/>
    <w:rsid w:val="007774D7"/>
    <w:rsid w:val="007A4A5D"/>
    <w:rsid w:val="007B4DDA"/>
    <w:rsid w:val="007C0721"/>
    <w:rsid w:val="007C71B4"/>
    <w:rsid w:val="008071D0"/>
    <w:rsid w:val="00826DAA"/>
    <w:rsid w:val="008300B5"/>
    <w:rsid w:val="00844A56"/>
    <w:rsid w:val="008576A5"/>
    <w:rsid w:val="00860598"/>
    <w:rsid w:val="00870020"/>
    <w:rsid w:val="008769B0"/>
    <w:rsid w:val="00892E70"/>
    <w:rsid w:val="008E7DB2"/>
    <w:rsid w:val="009170EA"/>
    <w:rsid w:val="0091729B"/>
    <w:rsid w:val="00942109"/>
    <w:rsid w:val="00952D8F"/>
    <w:rsid w:val="009950EF"/>
    <w:rsid w:val="009B2ACC"/>
    <w:rsid w:val="009E24C5"/>
    <w:rsid w:val="009F33C8"/>
    <w:rsid w:val="00A01D7C"/>
    <w:rsid w:val="00A243B8"/>
    <w:rsid w:val="00A5336B"/>
    <w:rsid w:val="00A57321"/>
    <w:rsid w:val="00A76F30"/>
    <w:rsid w:val="00A81E73"/>
    <w:rsid w:val="00AA5EF6"/>
    <w:rsid w:val="00AA7A50"/>
    <w:rsid w:val="00AC26F5"/>
    <w:rsid w:val="00AE0326"/>
    <w:rsid w:val="00B10C49"/>
    <w:rsid w:val="00B40A8D"/>
    <w:rsid w:val="00B55437"/>
    <w:rsid w:val="00B60571"/>
    <w:rsid w:val="00B65002"/>
    <w:rsid w:val="00B861B2"/>
    <w:rsid w:val="00BB55CF"/>
    <w:rsid w:val="00BD0FC2"/>
    <w:rsid w:val="00C04297"/>
    <w:rsid w:val="00C116B6"/>
    <w:rsid w:val="00C269D1"/>
    <w:rsid w:val="00C82BE7"/>
    <w:rsid w:val="00C9000D"/>
    <w:rsid w:val="00CA007A"/>
    <w:rsid w:val="00D40C83"/>
    <w:rsid w:val="00D56366"/>
    <w:rsid w:val="00D61D2B"/>
    <w:rsid w:val="00D84974"/>
    <w:rsid w:val="00DA20F9"/>
    <w:rsid w:val="00DB30E8"/>
    <w:rsid w:val="00E07528"/>
    <w:rsid w:val="00E35BF6"/>
    <w:rsid w:val="00E542E3"/>
    <w:rsid w:val="00EB05AB"/>
    <w:rsid w:val="00ED4E53"/>
    <w:rsid w:val="00ED62FA"/>
    <w:rsid w:val="00EE1B49"/>
    <w:rsid w:val="00EF1898"/>
    <w:rsid w:val="00F003A7"/>
    <w:rsid w:val="00F2497D"/>
    <w:rsid w:val="00F47B0B"/>
    <w:rsid w:val="00F50EF0"/>
    <w:rsid w:val="00F51436"/>
    <w:rsid w:val="00F52DA3"/>
    <w:rsid w:val="00F54532"/>
    <w:rsid w:val="00F54D01"/>
    <w:rsid w:val="00F72BC2"/>
    <w:rsid w:val="00FC6630"/>
    <w:rsid w:val="00FC788F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772-F5CB-4D47-B53E-C17D3F7C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3</cp:revision>
  <cp:lastPrinted>2020-03-09T10:49:00Z</cp:lastPrinted>
  <dcterms:created xsi:type="dcterms:W3CDTF">2020-03-09T10:48:00Z</dcterms:created>
  <dcterms:modified xsi:type="dcterms:W3CDTF">2020-03-09T13:23:00Z</dcterms:modified>
</cp:coreProperties>
</file>