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A82" w:rsidRPr="005A7AE1" w:rsidRDefault="003C7E15" w:rsidP="00C73A82">
      <w:pPr>
        <w:ind w:left="851" w:right="141"/>
        <w:rPr>
          <w:rFonts w:ascii="Arial" w:hAnsi="Arial" w:cs="Arial"/>
          <w:b/>
          <w:sz w:val="43"/>
          <w:szCs w:val="43"/>
        </w:rPr>
      </w:pPr>
      <w:r>
        <w:rPr>
          <w:rFonts w:ascii="Arial" w:hAnsi="Arial" w:cs="Arial"/>
          <w:b/>
          <w:sz w:val="43"/>
          <w:szCs w:val="43"/>
        </w:rPr>
        <w:t>Naplnění snu o vlastním bydlení je zase dál. ČNB zvýšila úrokové sazby, hypotéky podraží</w:t>
      </w:r>
    </w:p>
    <w:p w:rsidR="003C7E15" w:rsidRDefault="003C7E15" w:rsidP="0073047C">
      <w:pPr>
        <w:ind w:left="851" w:right="141"/>
        <w:rPr>
          <w:rFonts w:ascii="Arial" w:hAnsi="Arial" w:cs="Arial"/>
          <w:color w:val="000000" w:themeColor="text1"/>
          <w:sz w:val="24"/>
        </w:rPr>
      </w:pPr>
      <w:r>
        <w:rPr>
          <w:rFonts w:ascii="Arial" w:hAnsi="Arial" w:cs="Arial"/>
          <w:color w:val="000000" w:themeColor="text1"/>
          <w:sz w:val="24"/>
        </w:rPr>
        <w:t>2</w:t>
      </w:r>
      <w:r w:rsidR="00C73A82" w:rsidRPr="005533E8">
        <w:rPr>
          <w:rFonts w:ascii="Arial" w:hAnsi="Arial" w:cs="Arial"/>
          <w:color w:val="000000" w:themeColor="text1"/>
          <w:sz w:val="24"/>
        </w:rPr>
        <w:t xml:space="preserve">. </w:t>
      </w:r>
      <w:r>
        <w:rPr>
          <w:rFonts w:ascii="Arial" w:hAnsi="Arial" w:cs="Arial"/>
          <w:color w:val="000000" w:themeColor="text1"/>
          <w:sz w:val="24"/>
        </w:rPr>
        <w:t>5</w:t>
      </w:r>
      <w:r w:rsidR="00C73A82">
        <w:rPr>
          <w:rFonts w:ascii="Arial" w:hAnsi="Arial" w:cs="Arial"/>
          <w:color w:val="000000" w:themeColor="text1"/>
          <w:sz w:val="24"/>
        </w:rPr>
        <w:t>. 201</w:t>
      </w:r>
      <w:r w:rsidR="00E65BBB">
        <w:rPr>
          <w:rFonts w:ascii="Arial" w:hAnsi="Arial" w:cs="Arial"/>
          <w:color w:val="000000" w:themeColor="text1"/>
          <w:sz w:val="24"/>
        </w:rPr>
        <w:t>9</w:t>
      </w:r>
      <w:r w:rsidR="008229B0">
        <w:rPr>
          <w:rFonts w:ascii="Arial" w:hAnsi="Arial" w:cs="Arial"/>
          <w:color w:val="000000" w:themeColor="text1"/>
          <w:sz w:val="24"/>
        </w:rPr>
        <w:t xml:space="preserve">, Praha – </w:t>
      </w:r>
      <w:r>
        <w:rPr>
          <w:rFonts w:ascii="Arial" w:hAnsi="Arial" w:cs="Arial"/>
          <w:color w:val="000000" w:themeColor="text1"/>
          <w:sz w:val="24"/>
        </w:rPr>
        <w:t>Hypoteční trh nezažívá zrovna šťastné období. Opakované zásahy České národní banky (ČNB) ho sráží dolů. Další špatná zpráva pro zájemce o vlastní bydlení financované prostřednictvím hypotéky, přišla dnes, kdy bankovní rada ČNB zvýšila základní úrokové sazby. To povede ke zdražení úvěrů včetně těch hypotečních. Doplatí na to nejen noví klienti bank, ale i ti stávající při skončení současného fixačního období.</w:t>
      </w:r>
    </w:p>
    <w:p w:rsidR="003C7E15" w:rsidRDefault="003C7E15" w:rsidP="0073047C">
      <w:pPr>
        <w:ind w:left="851" w:right="141"/>
        <w:rPr>
          <w:rFonts w:ascii="Arial" w:hAnsi="Arial" w:cs="Arial"/>
          <w:color w:val="000000" w:themeColor="text1"/>
          <w:sz w:val="24"/>
        </w:rPr>
      </w:pPr>
      <w:r>
        <w:rPr>
          <w:rFonts w:ascii="Arial" w:hAnsi="Arial" w:cs="Arial"/>
          <w:color w:val="000000" w:themeColor="text1"/>
          <w:sz w:val="24"/>
        </w:rPr>
        <w:t>Centrální bankéři si zcela po právu zaslouží titul hrobníci snů o vlastním bydlení. Nejprve hypoteční trh spoutali opakovaným zpřísněním podmínek pro získání hypotéky, což od tohoto typu financování odstřihlo až pětinu zájemců. Poté několikanásobným zvýšením základních úrokových sazeb docílili zásadního růstu hypotečních sazeb.</w:t>
      </w:r>
    </w:p>
    <w:p w:rsidR="00211946" w:rsidRDefault="003C7E15" w:rsidP="00A8420C">
      <w:pPr>
        <w:ind w:left="851" w:right="141"/>
        <w:rPr>
          <w:rFonts w:ascii="Arial" w:hAnsi="Arial" w:cs="Arial"/>
          <w:color w:val="000000" w:themeColor="text1"/>
          <w:sz w:val="24"/>
        </w:rPr>
      </w:pPr>
      <w:r>
        <w:rPr>
          <w:rFonts w:ascii="Arial" w:hAnsi="Arial" w:cs="Arial"/>
          <w:color w:val="000000" w:themeColor="text1"/>
          <w:sz w:val="24"/>
        </w:rPr>
        <w:t xml:space="preserve">Že jsou tyto nekoncepční zásahy opravdu destruktivní, dokládá ukazatel </w:t>
      </w:r>
      <w:proofErr w:type="spellStart"/>
      <w:r>
        <w:rPr>
          <w:rFonts w:ascii="Arial" w:hAnsi="Arial" w:cs="Arial"/>
          <w:color w:val="000000" w:themeColor="text1"/>
          <w:sz w:val="24"/>
        </w:rPr>
        <w:t>Fincentrum</w:t>
      </w:r>
      <w:proofErr w:type="spellEnd"/>
      <w:r>
        <w:rPr>
          <w:rFonts w:ascii="Arial" w:hAnsi="Arial" w:cs="Arial"/>
          <w:color w:val="000000" w:themeColor="text1"/>
          <w:sz w:val="24"/>
        </w:rPr>
        <w:t xml:space="preserve"> </w:t>
      </w:r>
      <w:proofErr w:type="spellStart"/>
      <w:r>
        <w:rPr>
          <w:rFonts w:ascii="Arial" w:hAnsi="Arial" w:cs="Arial"/>
          <w:color w:val="000000" w:themeColor="text1"/>
          <w:sz w:val="24"/>
        </w:rPr>
        <w:t>Hypoindex</w:t>
      </w:r>
      <w:proofErr w:type="spellEnd"/>
      <w:r>
        <w:rPr>
          <w:rFonts w:ascii="Arial" w:hAnsi="Arial" w:cs="Arial"/>
          <w:color w:val="000000" w:themeColor="text1"/>
          <w:sz w:val="24"/>
        </w:rPr>
        <w:t>. Podle něj banky v letošním prvním čtvrtletí uzavřely o jednu třetinu méně hypotečních úvěrů než loni. Ve srovnání s rokem 2017 jsme letos dokonce takřka na polovině.</w:t>
      </w:r>
      <w:r w:rsidR="00211946">
        <w:rPr>
          <w:rFonts w:ascii="Arial" w:hAnsi="Arial" w:cs="Arial"/>
          <w:color w:val="000000" w:themeColor="text1"/>
          <w:sz w:val="24"/>
        </w:rPr>
        <w:t xml:space="preserve"> </w:t>
      </w:r>
      <w:r>
        <w:rPr>
          <w:rFonts w:ascii="Arial" w:hAnsi="Arial" w:cs="Arial"/>
          <w:color w:val="000000" w:themeColor="text1"/>
          <w:sz w:val="24"/>
        </w:rPr>
        <w:t xml:space="preserve">Jde jen a jen o reakci na zatím poslední </w:t>
      </w:r>
      <w:r w:rsidR="00552C86">
        <w:rPr>
          <w:rFonts w:ascii="Arial" w:hAnsi="Arial" w:cs="Arial"/>
          <w:color w:val="000000" w:themeColor="text1"/>
          <w:sz w:val="24"/>
        </w:rPr>
        <w:t>omezení Česk</w:t>
      </w:r>
      <w:r w:rsidR="00211946">
        <w:rPr>
          <w:rFonts w:ascii="Arial" w:hAnsi="Arial" w:cs="Arial"/>
          <w:color w:val="000000" w:themeColor="text1"/>
          <w:sz w:val="24"/>
        </w:rPr>
        <w:t>é národní banky (ČNB) platné od loňského podzimu. Hypoteční trh od té doby stagnuje či dokonce padá.</w:t>
      </w:r>
    </w:p>
    <w:p w:rsidR="00653BC5" w:rsidRDefault="00552C86" w:rsidP="00A8420C">
      <w:pPr>
        <w:ind w:left="851" w:right="141"/>
        <w:rPr>
          <w:rFonts w:ascii="Arial" w:hAnsi="Arial" w:cs="Arial"/>
          <w:color w:val="000000" w:themeColor="text1"/>
          <w:sz w:val="24"/>
        </w:rPr>
      </w:pPr>
      <w:r>
        <w:rPr>
          <w:rFonts w:ascii="Arial" w:hAnsi="Arial" w:cs="Arial"/>
          <w:color w:val="000000" w:themeColor="text1"/>
          <w:sz w:val="24"/>
        </w:rPr>
        <w:t>Zajímavé bude sledovat vývoj hypotečního trhu v dalších měsících. Očekává se hned několik událostí, které k němu nebudou příliš příznivé. Jednak bude pokračovat nedostatek bytů související s pomalým povolováním nových staveb. Stagnující Prahu, která dřív tvořila podstatnou část celého českého trhu s novými byty, sice pomalu nahrazují ostatní kraje v čele se středními Čechami, ale ani to nestačí uspokojit stále vysokou poptávku po nemovitostech.</w:t>
      </w:r>
    </w:p>
    <w:p w:rsidR="00552C86" w:rsidRDefault="00552C86" w:rsidP="00A8420C">
      <w:pPr>
        <w:ind w:left="851" w:right="141"/>
        <w:rPr>
          <w:rFonts w:ascii="Arial" w:hAnsi="Arial" w:cs="Arial"/>
          <w:color w:val="000000" w:themeColor="text1"/>
          <w:sz w:val="24"/>
        </w:rPr>
      </w:pPr>
      <w:r>
        <w:rPr>
          <w:rFonts w:ascii="Arial" w:hAnsi="Arial" w:cs="Arial"/>
          <w:color w:val="000000" w:themeColor="text1"/>
          <w:sz w:val="24"/>
        </w:rPr>
        <w:t>Ta by mohla klesnout až se zpomalením celé české ekonomiky, které se pomalu ale jistě blíží. Určité signály tohoto trendu se už objevují a čím více se o nich bude mluvit a psát, tím více lidí si hlavní investici svého života může rozmyslet</w:t>
      </w:r>
      <w:r w:rsidR="00300646">
        <w:rPr>
          <w:rFonts w:ascii="Arial" w:hAnsi="Arial" w:cs="Arial"/>
          <w:color w:val="000000" w:themeColor="text1"/>
          <w:sz w:val="24"/>
        </w:rPr>
        <w:t xml:space="preserve"> a odložit ji na později</w:t>
      </w:r>
      <w:r>
        <w:rPr>
          <w:rFonts w:ascii="Arial" w:hAnsi="Arial" w:cs="Arial"/>
          <w:color w:val="000000" w:themeColor="text1"/>
          <w:sz w:val="24"/>
        </w:rPr>
        <w:t xml:space="preserve">. </w:t>
      </w:r>
      <w:r w:rsidR="00300646">
        <w:rPr>
          <w:rFonts w:ascii="Arial" w:hAnsi="Arial" w:cs="Arial"/>
          <w:color w:val="000000" w:themeColor="text1"/>
          <w:sz w:val="24"/>
        </w:rPr>
        <w:t>Výrazně n</w:t>
      </w:r>
      <w:r>
        <w:rPr>
          <w:rFonts w:ascii="Arial" w:hAnsi="Arial" w:cs="Arial"/>
          <w:color w:val="000000" w:themeColor="text1"/>
          <w:sz w:val="24"/>
        </w:rPr>
        <w:t xml:space="preserve">egativně budou působit </w:t>
      </w:r>
      <w:r w:rsidR="00300646">
        <w:rPr>
          <w:rFonts w:ascii="Arial" w:hAnsi="Arial" w:cs="Arial"/>
          <w:color w:val="000000" w:themeColor="text1"/>
          <w:sz w:val="24"/>
        </w:rPr>
        <w:t xml:space="preserve">také </w:t>
      </w:r>
      <w:r>
        <w:rPr>
          <w:rFonts w:ascii="Arial" w:hAnsi="Arial" w:cs="Arial"/>
          <w:color w:val="000000" w:themeColor="text1"/>
          <w:sz w:val="24"/>
        </w:rPr>
        <w:t xml:space="preserve">snahy ČNB získat vyšší pravomoci </w:t>
      </w:r>
      <w:r w:rsidR="00300646">
        <w:rPr>
          <w:rFonts w:ascii="Arial" w:hAnsi="Arial" w:cs="Arial"/>
          <w:color w:val="000000" w:themeColor="text1"/>
          <w:sz w:val="24"/>
        </w:rPr>
        <w:t>regulovat hypoteční trh</w:t>
      </w:r>
      <w:r>
        <w:rPr>
          <w:rFonts w:ascii="Arial" w:hAnsi="Arial" w:cs="Arial"/>
          <w:color w:val="000000" w:themeColor="text1"/>
          <w:sz w:val="24"/>
        </w:rPr>
        <w:t>.</w:t>
      </w:r>
    </w:p>
    <w:p w:rsidR="00B14770" w:rsidRDefault="00211946" w:rsidP="00A8420C">
      <w:pPr>
        <w:ind w:left="851" w:right="141"/>
        <w:rPr>
          <w:rFonts w:ascii="Arial" w:hAnsi="Arial" w:cs="Arial"/>
          <w:color w:val="000000" w:themeColor="text1"/>
          <w:sz w:val="24"/>
        </w:rPr>
      </w:pPr>
      <w:r>
        <w:rPr>
          <w:rFonts w:ascii="Arial" w:hAnsi="Arial" w:cs="Arial"/>
          <w:color w:val="000000" w:themeColor="text1"/>
          <w:sz w:val="24"/>
        </w:rPr>
        <w:t xml:space="preserve">Na tyto makroekonomické experimenty centrálních bankéřů doplatí stovky tisíc domácností. Nejen těch, které zvažovaly nákup vlastní nemovitosti, ale i těch odkázaných na nájemní bydlení. Protože </w:t>
      </w:r>
      <w:r w:rsidR="00D4528A">
        <w:rPr>
          <w:rFonts w:ascii="Arial" w:hAnsi="Arial" w:cs="Arial"/>
          <w:color w:val="000000" w:themeColor="text1"/>
          <w:sz w:val="24"/>
        </w:rPr>
        <w:t>nájemné</w:t>
      </w:r>
      <w:r>
        <w:rPr>
          <w:rFonts w:ascii="Arial" w:hAnsi="Arial" w:cs="Arial"/>
          <w:color w:val="000000" w:themeColor="text1"/>
          <w:sz w:val="24"/>
        </w:rPr>
        <w:t xml:space="preserve"> v poslední době výrazně roste, </w:t>
      </w:r>
      <w:bookmarkStart w:id="0" w:name="_GoBack"/>
      <w:bookmarkEnd w:id="0"/>
      <w:r>
        <w:rPr>
          <w:rFonts w:ascii="Arial" w:hAnsi="Arial" w:cs="Arial"/>
          <w:color w:val="000000" w:themeColor="text1"/>
          <w:sz w:val="24"/>
        </w:rPr>
        <w:t>výdaje na bydlení z rodinných rozpočtů ukrojí stále větší díl. Bez ohledu na to, zda rodina bydlí ve vlastní nemovitosti (byť zatížené hypotékou) nebo se musí spokojit se zdražujícím nájmem.</w:t>
      </w:r>
    </w:p>
    <w:p w:rsidR="00211946" w:rsidRDefault="00211946" w:rsidP="00A8420C">
      <w:pPr>
        <w:ind w:left="851" w:right="141"/>
        <w:rPr>
          <w:rFonts w:ascii="Arial" w:hAnsi="Arial" w:cs="Arial"/>
          <w:color w:val="000000" w:themeColor="text1"/>
          <w:sz w:val="24"/>
        </w:rPr>
      </w:pPr>
    </w:p>
    <w:p w:rsidR="00C73A82" w:rsidRPr="009C3A6B" w:rsidRDefault="00C73A82" w:rsidP="00C73A82">
      <w:pPr>
        <w:ind w:left="851" w:right="141"/>
        <w:rPr>
          <w:rFonts w:ascii="Arial" w:hAnsi="Arial" w:cs="Arial"/>
          <w:b/>
          <w:sz w:val="24"/>
        </w:rPr>
      </w:pPr>
      <w:r w:rsidRPr="009C3A6B">
        <w:rPr>
          <w:rFonts w:ascii="Arial" w:hAnsi="Arial" w:cs="Arial"/>
          <w:b/>
          <w:sz w:val="24"/>
        </w:rPr>
        <w:t>RNDr. Evžen Korec, CSc.</w:t>
      </w:r>
    </w:p>
    <w:p w:rsidR="00C73A82" w:rsidRPr="009C3A6B" w:rsidRDefault="00C73A82" w:rsidP="00C73A82">
      <w:pPr>
        <w:ind w:left="851" w:right="141"/>
        <w:rPr>
          <w:rFonts w:ascii="Arial" w:hAnsi="Arial" w:cs="Arial"/>
          <w:sz w:val="24"/>
        </w:rPr>
      </w:pPr>
      <w:r w:rsidRPr="009C3A6B">
        <w:rPr>
          <w:rFonts w:ascii="Arial" w:hAnsi="Arial" w:cs="Arial"/>
          <w:sz w:val="24"/>
        </w:rPr>
        <w:lastRenderedPageBreak/>
        <w:t>Generální ředitel a předseda představenstva</w:t>
      </w:r>
    </w:p>
    <w:p w:rsidR="00FC2E06" w:rsidRPr="006935CA" w:rsidRDefault="007A206A" w:rsidP="006935CA">
      <w:pPr>
        <w:ind w:left="851" w:right="141"/>
        <w:rPr>
          <w:rFonts w:ascii="Arial" w:hAnsi="Arial" w:cs="Arial"/>
          <w:b/>
          <w:sz w:val="24"/>
        </w:rPr>
      </w:pPr>
      <w:r>
        <w:rPr>
          <w:rFonts w:ascii="Arial" w:hAnsi="Arial" w:cs="Arial"/>
          <w:b/>
          <w:sz w:val="24"/>
        </w:rPr>
        <w:t>EKOSPOL a. s</w:t>
      </w:r>
      <w:r w:rsidR="00D946A2">
        <w:rPr>
          <w:rFonts w:ascii="Arial" w:hAnsi="Arial" w:cs="Arial"/>
          <w:b/>
          <w:sz w:val="24"/>
        </w:rPr>
        <w:t>.</w:t>
      </w:r>
    </w:p>
    <w:sectPr w:rsidR="00FC2E06" w:rsidRPr="006935CA" w:rsidSect="008071D0">
      <w:headerReference w:type="default" r:id="rId7"/>
      <w:footerReference w:type="default" r:id="rId8"/>
      <w:pgSz w:w="11906" w:h="16838"/>
      <w:pgMar w:top="1843" w:right="566" w:bottom="2552" w:left="0"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3DE" w:rsidRDefault="00B133DE" w:rsidP="00034CB5">
      <w:pPr>
        <w:spacing w:after="0" w:line="240" w:lineRule="auto"/>
      </w:pPr>
      <w:r>
        <w:separator/>
      </w:r>
    </w:p>
  </w:endnote>
  <w:endnote w:type="continuationSeparator" w:id="0">
    <w:p w:rsidR="00B133DE" w:rsidRDefault="00B133DE" w:rsidP="0003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auhaus 93">
    <w:altName w:val="Gabriola"/>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B5" w:rsidRDefault="00034CB5">
    <w:pPr>
      <w:pStyle w:val="Zpat"/>
    </w:pPr>
  </w:p>
  <w:p w:rsidR="00034CB5" w:rsidRDefault="007C71B4" w:rsidP="007C71B4">
    <w:pPr>
      <w:pStyle w:val="Zpat"/>
      <w:ind w:left="567"/>
    </w:pPr>
    <w:r>
      <w:rPr>
        <w:noProof/>
        <w:lang w:eastAsia="cs-CZ"/>
      </w:rPr>
      <w:ptab w:relativeTo="margin" w:alignment="left" w:leader="none"/>
    </w:r>
    <w:r w:rsidR="00BD5BCE">
      <w:rPr>
        <w:noProof/>
        <w:lang w:eastAsia="cs-CZ"/>
      </w:rPr>
      <w:drawing>
        <wp:inline distT="0" distB="0" distL="0" distR="0" wp14:anchorId="04FCB896" wp14:editId="6E41FC60">
          <wp:extent cx="6886575" cy="1066800"/>
          <wp:effectExtent l="0" t="0" r="9525" b="0"/>
          <wp:docPr id="5" name="Obrázek 5" descr="TZ-footer-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Z-footer-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6575" cy="10668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3DE" w:rsidRDefault="00B133DE" w:rsidP="00034CB5">
      <w:pPr>
        <w:spacing w:after="0" w:line="240" w:lineRule="auto"/>
      </w:pPr>
      <w:r>
        <w:separator/>
      </w:r>
    </w:p>
  </w:footnote>
  <w:footnote w:type="continuationSeparator" w:id="0">
    <w:p w:rsidR="00B133DE" w:rsidRDefault="00B133DE" w:rsidP="00034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B5" w:rsidRPr="00034CB5" w:rsidRDefault="00603447" w:rsidP="007C71B4">
    <w:pPr>
      <w:pStyle w:val="Zhlav"/>
      <w:ind w:left="708"/>
    </w:pPr>
    <w:r>
      <w:rPr>
        <w:noProof/>
        <w:lang w:eastAsia="cs-CZ"/>
      </w:rPr>
      <mc:AlternateContent>
        <mc:Choice Requires="wps">
          <w:drawing>
            <wp:anchor distT="0" distB="0" distL="114300" distR="114300" simplePos="0" relativeHeight="251659264" behindDoc="0" locked="0" layoutInCell="1" allowOverlap="1">
              <wp:simplePos x="0" y="0"/>
              <wp:positionH relativeFrom="column">
                <wp:posOffset>2924175</wp:posOffset>
              </wp:positionH>
              <wp:positionV relativeFrom="paragraph">
                <wp:posOffset>-150495</wp:posOffset>
              </wp:positionV>
              <wp:extent cx="1619250" cy="590550"/>
              <wp:effectExtent l="0" t="0" r="0" b="0"/>
              <wp:wrapNone/>
              <wp:docPr id="3" name="Textové pole 3"/>
              <wp:cNvGraphicFramePr/>
              <a:graphic xmlns:a="http://schemas.openxmlformats.org/drawingml/2006/main">
                <a:graphicData uri="http://schemas.microsoft.com/office/word/2010/wordprocessingShape">
                  <wps:wsp>
                    <wps:cNvSpPr txBox="1"/>
                    <wps:spPr>
                      <a:xfrm>
                        <a:off x="0" y="0"/>
                        <a:ext cx="16192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3447" w:rsidRPr="00603447" w:rsidRDefault="003C7E15" w:rsidP="00603447">
                          <w:pPr>
                            <w:spacing w:after="0" w:line="240" w:lineRule="auto"/>
                            <w:jc w:val="center"/>
                            <w:rPr>
                              <w:rFonts w:ascii="Bauhaus 93" w:hAnsi="Bauhaus 93"/>
                              <w:color w:val="005936"/>
                              <w:sz w:val="44"/>
                            </w:rPr>
                          </w:pPr>
                          <w:r>
                            <w:rPr>
                              <w:rFonts w:ascii="Bauhaus 93" w:hAnsi="Bauhaus 93"/>
                              <w:color w:val="005936"/>
                              <w:sz w:val="44"/>
                            </w:rPr>
                            <w:t>2</w:t>
                          </w:r>
                          <w:r w:rsidR="00603447">
                            <w:rPr>
                              <w:rFonts w:ascii="Bauhaus 93" w:hAnsi="Bauhaus 93"/>
                              <w:color w:val="005936"/>
                              <w:sz w:val="44"/>
                            </w:rPr>
                            <w:t>/</w:t>
                          </w:r>
                          <w:r>
                            <w:rPr>
                              <w:rFonts w:ascii="Bauhaus 93" w:hAnsi="Bauhaus 93"/>
                              <w:color w:val="005936"/>
                              <w:sz w:val="44"/>
                            </w:rPr>
                            <w:t>5</w:t>
                          </w:r>
                          <w:r w:rsidR="00603447">
                            <w:rPr>
                              <w:rFonts w:ascii="Bauhaus 93" w:hAnsi="Bauhaus 93"/>
                              <w:color w:val="005936"/>
                              <w:sz w:val="44"/>
                            </w:rPr>
                            <w:t>/</w:t>
                          </w:r>
                          <w:r w:rsidR="00603447" w:rsidRPr="00603447">
                            <w:rPr>
                              <w:rFonts w:ascii="Bauhaus 93" w:hAnsi="Bauhaus 93"/>
                              <w:color w:val="005936"/>
                              <w:sz w:val="44"/>
                            </w:rPr>
                            <w:t>201</w:t>
                          </w:r>
                          <w:r w:rsidR="00E65BBB">
                            <w:rPr>
                              <w:rFonts w:ascii="Bauhaus 93" w:hAnsi="Bauhaus 93"/>
                              <w:color w:val="005936"/>
                              <w:sz w:val="44"/>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left:0;text-align:left;margin-left:230.25pt;margin-top:-11.85pt;width:127.5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" fillcolor="white [3201]" stroked="f" strokeweight=".5pt">
              <v:textbox>
                <w:txbxContent>
                  <w:p w:rsidR="00603447" w:rsidRPr="00603447" w:rsidRDefault="003C7E15" w:rsidP="00603447">
                    <w:pPr>
                      <w:spacing w:after="0" w:line="240" w:lineRule="auto"/>
                      <w:jc w:val="center"/>
                      <w:rPr>
                        <w:rFonts w:ascii="Bauhaus 93" w:hAnsi="Bauhaus 93"/>
                        <w:color w:val="005936"/>
                        <w:sz w:val="44"/>
                      </w:rPr>
                    </w:pPr>
                    <w:r>
                      <w:rPr>
                        <w:rFonts w:ascii="Bauhaus 93" w:hAnsi="Bauhaus 93"/>
                        <w:color w:val="005936"/>
                        <w:sz w:val="44"/>
                      </w:rPr>
                      <w:t>2</w:t>
                    </w:r>
                    <w:r w:rsidR="00603447">
                      <w:rPr>
                        <w:rFonts w:ascii="Bauhaus 93" w:hAnsi="Bauhaus 93"/>
                        <w:color w:val="005936"/>
                        <w:sz w:val="44"/>
                      </w:rPr>
                      <w:t>/</w:t>
                    </w:r>
                    <w:r>
                      <w:rPr>
                        <w:rFonts w:ascii="Bauhaus 93" w:hAnsi="Bauhaus 93"/>
                        <w:color w:val="005936"/>
                        <w:sz w:val="44"/>
                      </w:rPr>
                      <w:t>5</w:t>
                    </w:r>
                    <w:r w:rsidR="00603447">
                      <w:rPr>
                        <w:rFonts w:ascii="Bauhaus 93" w:hAnsi="Bauhaus 93"/>
                        <w:color w:val="005936"/>
                        <w:sz w:val="44"/>
                      </w:rPr>
                      <w:t>/</w:t>
                    </w:r>
                    <w:r w:rsidR="00603447" w:rsidRPr="00603447">
                      <w:rPr>
                        <w:rFonts w:ascii="Bauhaus 93" w:hAnsi="Bauhaus 93"/>
                        <w:color w:val="005936"/>
                        <w:sz w:val="44"/>
                      </w:rPr>
                      <w:t>201</w:t>
                    </w:r>
                    <w:r w:rsidR="00E65BBB">
                      <w:rPr>
                        <w:rFonts w:ascii="Bauhaus 93" w:hAnsi="Bauhaus 93"/>
                        <w:color w:val="005936"/>
                        <w:sz w:val="44"/>
                      </w:rPr>
                      <w:t>9</w:t>
                    </w:r>
                  </w:p>
                </w:txbxContent>
              </v:textbox>
            </v:shape>
          </w:pict>
        </mc:Fallback>
      </mc:AlternateContent>
    </w:r>
    <w:r w:rsidR="009A4CEA">
      <w:rPr>
        <w:noProof/>
        <w:lang w:eastAsia="cs-CZ"/>
      </w:rPr>
      <w:drawing>
        <wp:inline distT="0" distB="0" distL="0" distR="0" wp14:anchorId="5EFFF7E4" wp14:editId="1CD5E210">
          <wp:extent cx="6845198" cy="468173"/>
          <wp:effectExtent l="0" t="0" r="0" b="825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ort_hlavicka_Komentar_all.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5198" cy="46817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B5"/>
    <w:rsid w:val="000328A5"/>
    <w:rsid w:val="00033034"/>
    <w:rsid w:val="00034CB5"/>
    <w:rsid w:val="00036A53"/>
    <w:rsid w:val="00040211"/>
    <w:rsid w:val="000437F6"/>
    <w:rsid w:val="00061EF8"/>
    <w:rsid w:val="00065730"/>
    <w:rsid w:val="000823A2"/>
    <w:rsid w:val="00084DDE"/>
    <w:rsid w:val="00087948"/>
    <w:rsid w:val="000A62A5"/>
    <w:rsid w:val="000B1709"/>
    <w:rsid w:val="000B7BAF"/>
    <w:rsid w:val="000C1A18"/>
    <w:rsid w:val="000D0021"/>
    <w:rsid w:val="000F322B"/>
    <w:rsid w:val="000F335A"/>
    <w:rsid w:val="000F71CA"/>
    <w:rsid w:val="00110F7D"/>
    <w:rsid w:val="001339EB"/>
    <w:rsid w:val="0016145C"/>
    <w:rsid w:val="00167389"/>
    <w:rsid w:val="001E55DD"/>
    <w:rsid w:val="001F5CC4"/>
    <w:rsid w:val="002053C2"/>
    <w:rsid w:val="00210C37"/>
    <w:rsid w:val="00211946"/>
    <w:rsid w:val="002344E8"/>
    <w:rsid w:val="00237159"/>
    <w:rsid w:val="00242738"/>
    <w:rsid w:val="00292F91"/>
    <w:rsid w:val="002939C6"/>
    <w:rsid w:val="002A2CC3"/>
    <w:rsid w:val="002B0E3E"/>
    <w:rsid w:val="002B32E3"/>
    <w:rsid w:val="002C1D81"/>
    <w:rsid w:val="002C74D7"/>
    <w:rsid w:val="002F1B85"/>
    <w:rsid w:val="00300646"/>
    <w:rsid w:val="00315FDE"/>
    <w:rsid w:val="003239AE"/>
    <w:rsid w:val="00323E63"/>
    <w:rsid w:val="00371E39"/>
    <w:rsid w:val="00376858"/>
    <w:rsid w:val="00381522"/>
    <w:rsid w:val="003870A5"/>
    <w:rsid w:val="00391271"/>
    <w:rsid w:val="00397B15"/>
    <w:rsid w:val="003B1AF8"/>
    <w:rsid w:val="003C452F"/>
    <w:rsid w:val="003C7E15"/>
    <w:rsid w:val="003D5D76"/>
    <w:rsid w:val="003E2230"/>
    <w:rsid w:val="003F4C8A"/>
    <w:rsid w:val="004019BF"/>
    <w:rsid w:val="00401EEF"/>
    <w:rsid w:val="0041364F"/>
    <w:rsid w:val="0042084C"/>
    <w:rsid w:val="004248DF"/>
    <w:rsid w:val="00432F85"/>
    <w:rsid w:val="00435B86"/>
    <w:rsid w:val="00443B97"/>
    <w:rsid w:val="00447100"/>
    <w:rsid w:val="00453E6D"/>
    <w:rsid w:val="004778BD"/>
    <w:rsid w:val="0048562A"/>
    <w:rsid w:val="004925BC"/>
    <w:rsid w:val="00492D98"/>
    <w:rsid w:val="004C4DFF"/>
    <w:rsid w:val="004E2265"/>
    <w:rsid w:val="004F10A8"/>
    <w:rsid w:val="004F3BCA"/>
    <w:rsid w:val="005022F0"/>
    <w:rsid w:val="00505D9D"/>
    <w:rsid w:val="005305D8"/>
    <w:rsid w:val="00536572"/>
    <w:rsid w:val="00536838"/>
    <w:rsid w:val="00552C86"/>
    <w:rsid w:val="00573D37"/>
    <w:rsid w:val="00575E88"/>
    <w:rsid w:val="00590E2C"/>
    <w:rsid w:val="005A065B"/>
    <w:rsid w:val="005A7AE1"/>
    <w:rsid w:val="005B6903"/>
    <w:rsid w:val="005D1B96"/>
    <w:rsid w:val="005F32F0"/>
    <w:rsid w:val="005F4FFD"/>
    <w:rsid w:val="00603447"/>
    <w:rsid w:val="006038B1"/>
    <w:rsid w:val="00614074"/>
    <w:rsid w:val="006150A6"/>
    <w:rsid w:val="00626B99"/>
    <w:rsid w:val="00633CC5"/>
    <w:rsid w:val="006363C0"/>
    <w:rsid w:val="00644835"/>
    <w:rsid w:val="00653BC5"/>
    <w:rsid w:val="00675481"/>
    <w:rsid w:val="0067693A"/>
    <w:rsid w:val="006771DD"/>
    <w:rsid w:val="00680985"/>
    <w:rsid w:val="006935CA"/>
    <w:rsid w:val="006B5984"/>
    <w:rsid w:val="0073047C"/>
    <w:rsid w:val="007435CE"/>
    <w:rsid w:val="00754580"/>
    <w:rsid w:val="00787934"/>
    <w:rsid w:val="007967DF"/>
    <w:rsid w:val="007A206A"/>
    <w:rsid w:val="007A387D"/>
    <w:rsid w:val="007A4C48"/>
    <w:rsid w:val="007C71B4"/>
    <w:rsid w:val="007D0424"/>
    <w:rsid w:val="007D2C35"/>
    <w:rsid w:val="007E0D6F"/>
    <w:rsid w:val="007E576A"/>
    <w:rsid w:val="008071D0"/>
    <w:rsid w:val="00821866"/>
    <w:rsid w:val="008229B0"/>
    <w:rsid w:val="0082673E"/>
    <w:rsid w:val="008314B8"/>
    <w:rsid w:val="0083543B"/>
    <w:rsid w:val="008762B1"/>
    <w:rsid w:val="0088016A"/>
    <w:rsid w:val="008808D3"/>
    <w:rsid w:val="00880967"/>
    <w:rsid w:val="00882C53"/>
    <w:rsid w:val="00884961"/>
    <w:rsid w:val="008A4560"/>
    <w:rsid w:val="008B0D66"/>
    <w:rsid w:val="008C05F9"/>
    <w:rsid w:val="008C4358"/>
    <w:rsid w:val="008E2D4B"/>
    <w:rsid w:val="008F0BCD"/>
    <w:rsid w:val="00910F40"/>
    <w:rsid w:val="00911267"/>
    <w:rsid w:val="00913CFB"/>
    <w:rsid w:val="00924755"/>
    <w:rsid w:val="009404D0"/>
    <w:rsid w:val="0094496E"/>
    <w:rsid w:val="00975EB8"/>
    <w:rsid w:val="009A4CEA"/>
    <w:rsid w:val="009B0D19"/>
    <w:rsid w:val="009B6EE1"/>
    <w:rsid w:val="009D4F11"/>
    <w:rsid w:val="009E2E40"/>
    <w:rsid w:val="00A014CF"/>
    <w:rsid w:val="00A315F1"/>
    <w:rsid w:val="00A47695"/>
    <w:rsid w:val="00A66035"/>
    <w:rsid w:val="00A7553E"/>
    <w:rsid w:val="00A801EE"/>
    <w:rsid w:val="00A8420C"/>
    <w:rsid w:val="00A8650D"/>
    <w:rsid w:val="00AC5D7C"/>
    <w:rsid w:val="00AE5816"/>
    <w:rsid w:val="00AF5E7E"/>
    <w:rsid w:val="00B133DE"/>
    <w:rsid w:val="00B140B3"/>
    <w:rsid w:val="00B14770"/>
    <w:rsid w:val="00B2288C"/>
    <w:rsid w:val="00B34457"/>
    <w:rsid w:val="00B63478"/>
    <w:rsid w:val="00B92FB8"/>
    <w:rsid w:val="00BA3E54"/>
    <w:rsid w:val="00BA5242"/>
    <w:rsid w:val="00BB2E64"/>
    <w:rsid w:val="00BB6C9A"/>
    <w:rsid w:val="00BD5BCE"/>
    <w:rsid w:val="00BE7D6D"/>
    <w:rsid w:val="00BF1B4C"/>
    <w:rsid w:val="00BF730B"/>
    <w:rsid w:val="00C06068"/>
    <w:rsid w:val="00C12759"/>
    <w:rsid w:val="00C34385"/>
    <w:rsid w:val="00C363AF"/>
    <w:rsid w:val="00C448D5"/>
    <w:rsid w:val="00C600F4"/>
    <w:rsid w:val="00C60886"/>
    <w:rsid w:val="00C637C7"/>
    <w:rsid w:val="00C73A82"/>
    <w:rsid w:val="00C876E8"/>
    <w:rsid w:val="00CA21FC"/>
    <w:rsid w:val="00CC2763"/>
    <w:rsid w:val="00CC5834"/>
    <w:rsid w:val="00CC63F0"/>
    <w:rsid w:val="00CE0F81"/>
    <w:rsid w:val="00D00BCD"/>
    <w:rsid w:val="00D01F7C"/>
    <w:rsid w:val="00D17842"/>
    <w:rsid w:val="00D200ED"/>
    <w:rsid w:val="00D33C70"/>
    <w:rsid w:val="00D4528A"/>
    <w:rsid w:val="00D46500"/>
    <w:rsid w:val="00D5337D"/>
    <w:rsid w:val="00D54051"/>
    <w:rsid w:val="00D5667F"/>
    <w:rsid w:val="00D64D70"/>
    <w:rsid w:val="00D66CA2"/>
    <w:rsid w:val="00D7257F"/>
    <w:rsid w:val="00D946A2"/>
    <w:rsid w:val="00DA355A"/>
    <w:rsid w:val="00DE0F62"/>
    <w:rsid w:val="00DF1D07"/>
    <w:rsid w:val="00DF3D93"/>
    <w:rsid w:val="00E026D3"/>
    <w:rsid w:val="00E0769C"/>
    <w:rsid w:val="00E10C75"/>
    <w:rsid w:val="00E36F8B"/>
    <w:rsid w:val="00E45448"/>
    <w:rsid w:val="00E50AF1"/>
    <w:rsid w:val="00E6119F"/>
    <w:rsid w:val="00E63623"/>
    <w:rsid w:val="00E65BBB"/>
    <w:rsid w:val="00E672A0"/>
    <w:rsid w:val="00E76E05"/>
    <w:rsid w:val="00E83953"/>
    <w:rsid w:val="00E90349"/>
    <w:rsid w:val="00E94889"/>
    <w:rsid w:val="00EA759B"/>
    <w:rsid w:val="00EB1562"/>
    <w:rsid w:val="00EB1B70"/>
    <w:rsid w:val="00EE6DAB"/>
    <w:rsid w:val="00EF30C6"/>
    <w:rsid w:val="00F1327A"/>
    <w:rsid w:val="00F14999"/>
    <w:rsid w:val="00F14ADF"/>
    <w:rsid w:val="00F2497D"/>
    <w:rsid w:val="00F33532"/>
    <w:rsid w:val="00F502B2"/>
    <w:rsid w:val="00F538B8"/>
    <w:rsid w:val="00F5515B"/>
    <w:rsid w:val="00FA5B2A"/>
    <w:rsid w:val="00FC0C5B"/>
    <w:rsid w:val="00FC2E06"/>
    <w:rsid w:val="00FC6630"/>
    <w:rsid w:val="00FD0556"/>
    <w:rsid w:val="00FD28C1"/>
    <w:rsid w:val="00FE5F6F"/>
    <w:rsid w:val="00FF0B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650B90-1896-45D1-B310-E8D3B97F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unhideWhenUsed/>
    <w:qFormat/>
    <w:rsid w:val="00F502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34C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4CB5"/>
  </w:style>
  <w:style w:type="paragraph" w:styleId="Zpat">
    <w:name w:val="footer"/>
    <w:basedOn w:val="Normln"/>
    <w:link w:val="ZpatChar"/>
    <w:uiPriority w:val="99"/>
    <w:unhideWhenUsed/>
    <w:rsid w:val="00034CB5"/>
    <w:pPr>
      <w:tabs>
        <w:tab w:val="center" w:pos="4536"/>
        <w:tab w:val="right" w:pos="9072"/>
      </w:tabs>
      <w:spacing w:after="0" w:line="240" w:lineRule="auto"/>
    </w:pPr>
  </w:style>
  <w:style w:type="character" w:customStyle="1" w:styleId="ZpatChar">
    <w:name w:val="Zápatí Char"/>
    <w:basedOn w:val="Standardnpsmoodstavce"/>
    <w:link w:val="Zpat"/>
    <w:uiPriority w:val="99"/>
    <w:rsid w:val="00034CB5"/>
  </w:style>
  <w:style w:type="paragraph" w:styleId="Textbubliny">
    <w:name w:val="Balloon Text"/>
    <w:basedOn w:val="Normln"/>
    <w:link w:val="TextbublinyChar"/>
    <w:uiPriority w:val="99"/>
    <w:semiHidden/>
    <w:unhideWhenUsed/>
    <w:rsid w:val="00034C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34CB5"/>
    <w:rPr>
      <w:rFonts w:ascii="Tahoma" w:hAnsi="Tahoma" w:cs="Tahoma"/>
      <w:sz w:val="16"/>
      <w:szCs w:val="16"/>
    </w:rPr>
  </w:style>
  <w:style w:type="character" w:styleId="Odkaznakoment">
    <w:name w:val="annotation reference"/>
    <w:basedOn w:val="Standardnpsmoodstavce"/>
    <w:uiPriority w:val="99"/>
    <w:semiHidden/>
    <w:unhideWhenUsed/>
    <w:rsid w:val="00603447"/>
    <w:rPr>
      <w:sz w:val="16"/>
      <w:szCs w:val="16"/>
    </w:rPr>
  </w:style>
  <w:style w:type="paragraph" w:styleId="Textkomente">
    <w:name w:val="annotation text"/>
    <w:basedOn w:val="Normln"/>
    <w:link w:val="TextkomenteChar"/>
    <w:uiPriority w:val="99"/>
    <w:semiHidden/>
    <w:unhideWhenUsed/>
    <w:rsid w:val="00603447"/>
    <w:pPr>
      <w:spacing w:line="240" w:lineRule="auto"/>
    </w:pPr>
    <w:rPr>
      <w:sz w:val="20"/>
      <w:szCs w:val="20"/>
    </w:rPr>
  </w:style>
  <w:style w:type="character" w:customStyle="1" w:styleId="TextkomenteChar">
    <w:name w:val="Text komentáře Char"/>
    <w:basedOn w:val="Standardnpsmoodstavce"/>
    <w:link w:val="Textkomente"/>
    <w:uiPriority w:val="99"/>
    <w:semiHidden/>
    <w:rsid w:val="00603447"/>
    <w:rPr>
      <w:sz w:val="20"/>
      <w:szCs w:val="20"/>
    </w:rPr>
  </w:style>
  <w:style w:type="paragraph" w:styleId="Pedmtkomente">
    <w:name w:val="annotation subject"/>
    <w:basedOn w:val="Textkomente"/>
    <w:next w:val="Textkomente"/>
    <w:link w:val="PedmtkomenteChar"/>
    <w:uiPriority w:val="99"/>
    <w:semiHidden/>
    <w:unhideWhenUsed/>
    <w:rsid w:val="00603447"/>
    <w:rPr>
      <w:b/>
      <w:bCs/>
    </w:rPr>
  </w:style>
  <w:style w:type="character" w:customStyle="1" w:styleId="PedmtkomenteChar">
    <w:name w:val="Předmět komentáře Char"/>
    <w:basedOn w:val="TextkomenteChar"/>
    <w:link w:val="Pedmtkomente"/>
    <w:uiPriority w:val="99"/>
    <w:semiHidden/>
    <w:rsid w:val="00603447"/>
    <w:rPr>
      <w:b/>
      <w:bCs/>
      <w:sz w:val="20"/>
      <w:szCs w:val="20"/>
    </w:rPr>
  </w:style>
  <w:style w:type="table" w:styleId="Mkatabulky">
    <w:name w:val="Table Grid"/>
    <w:basedOn w:val="Normlntabulka"/>
    <w:uiPriority w:val="59"/>
    <w:rsid w:val="00F50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F502B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466766">
      <w:bodyDiv w:val="1"/>
      <w:marLeft w:val="0"/>
      <w:marRight w:val="0"/>
      <w:marTop w:val="0"/>
      <w:marBottom w:val="0"/>
      <w:divBdr>
        <w:top w:val="none" w:sz="0" w:space="0" w:color="auto"/>
        <w:left w:val="none" w:sz="0" w:space="0" w:color="auto"/>
        <w:bottom w:val="none" w:sz="0" w:space="0" w:color="auto"/>
        <w:right w:val="none" w:sz="0" w:space="0" w:color="auto"/>
      </w:divBdr>
    </w:div>
    <w:div w:id="2018076462">
      <w:bodyDiv w:val="1"/>
      <w:marLeft w:val="0"/>
      <w:marRight w:val="0"/>
      <w:marTop w:val="0"/>
      <w:marBottom w:val="0"/>
      <w:divBdr>
        <w:top w:val="none" w:sz="0" w:space="0" w:color="auto"/>
        <w:left w:val="none" w:sz="0" w:space="0" w:color="auto"/>
        <w:bottom w:val="none" w:sz="0" w:space="0" w:color="auto"/>
        <w:right w:val="none" w:sz="0" w:space="0" w:color="auto"/>
      </w:divBdr>
    </w:div>
    <w:div w:id="202802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F5F8C-52F0-4BAF-9A88-4340EDAB1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373</Words>
  <Characters>2207</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mholy</dc:creator>
  <cp:lastModifiedBy>Ekospol a.s.</cp:lastModifiedBy>
  <cp:revision>3</cp:revision>
  <cp:lastPrinted>2019-05-02T12:27:00Z</cp:lastPrinted>
  <dcterms:created xsi:type="dcterms:W3CDTF">2019-05-02T12:26:00Z</dcterms:created>
  <dcterms:modified xsi:type="dcterms:W3CDTF">2019-05-02T12:35:00Z</dcterms:modified>
</cp:coreProperties>
</file>